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5919" w14:textId="03D1BE0E" w:rsidR="00CB58EF" w:rsidRDefault="00CB58EF" w:rsidP="74C258F5">
      <w:pPr>
        <w:rPr>
          <w:rFonts w:ascii="Calibri" w:eastAsia="Calibri" w:hAnsi="Calibri" w:cs="Calibri"/>
          <w:color w:val="000000" w:themeColor="text1"/>
        </w:rPr>
      </w:pPr>
    </w:p>
    <w:p w14:paraId="72E5B7EE" w14:textId="2CC7478D" w:rsidR="00CB58EF" w:rsidRDefault="4874170D" w:rsidP="5550C844">
      <w:pPr>
        <w:rPr>
          <w:rFonts w:eastAsiaTheme="minorEastAsia"/>
          <w:color w:val="000000" w:themeColor="text1"/>
        </w:rPr>
      </w:pPr>
      <w:r w:rsidRPr="5550C844">
        <w:rPr>
          <w:rFonts w:eastAsiaTheme="minorEastAsia"/>
          <w:color w:val="000000" w:themeColor="text1"/>
        </w:rPr>
        <w:t>Körutazás hajóval a török Riviérán</w:t>
      </w:r>
    </w:p>
    <w:p w14:paraId="22CD51BC" w14:textId="3F3205C0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Útvonal: Marmaris – Fethiye –Kas –Antalya –Marmaris</w:t>
      </w:r>
    </w:p>
    <w:p w14:paraId="44C654A5" w14:textId="4A2D41AA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Elhelyezés: 6 db 2 személyes, fürdőszobás, ablakos kabinban</w:t>
      </w:r>
    </w:p>
    <w:p w14:paraId="2EED8A73" w14:textId="21267E2F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Ellátás: reggeli, ebéd, vacsora</w:t>
      </w:r>
    </w:p>
    <w:p w14:paraId="152FFD5E" w14:textId="1AC9DF7B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Fontos tudnivalók:</w:t>
      </w:r>
    </w:p>
    <w:p w14:paraId="3B8C4EEF" w14:textId="789FFBDF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A hajó személyzete és kapitánya magyar</w:t>
      </w:r>
    </w:p>
    <w:p w14:paraId="7ACBAE1E" w14:textId="02F158E4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A hajó csoportos kibérlése esetén 15% kedvezmény vehető igénybe</w:t>
      </w:r>
    </w:p>
    <w:p w14:paraId="2A1E15D1" w14:textId="18074FDD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Az útvonal a résztvevők kívánságára megváltoztatható</w:t>
      </w:r>
    </w:p>
    <w:p w14:paraId="5EDB68CF" w14:textId="39C8A6A0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A hajó technikai adatai:</w:t>
      </w:r>
    </w:p>
    <w:p w14:paraId="4577FED9" w14:textId="077A8AB3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Teljes hossz: 22 m</w:t>
      </w:r>
    </w:p>
    <w:p w14:paraId="5901FB58" w14:textId="1851572D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Szélessége: 5 m</w:t>
      </w:r>
    </w:p>
    <w:p w14:paraId="7FF77B83" w14:textId="0C36746C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Ivóvíztank: 6000 l</w:t>
      </w:r>
    </w:p>
    <w:p w14:paraId="6A6B1E3E" w14:textId="52456215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Sebesség: 15 csomó</w:t>
      </w:r>
    </w:p>
    <w:p w14:paraId="2C5CD39B" w14:textId="23BF11D9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A hajón található technikai felszerelések:</w:t>
      </w:r>
    </w:p>
    <w:p w14:paraId="40B8BF43" w14:textId="53E13350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Telefon</w:t>
      </w:r>
    </w:p>
    <w:p w14:paraId="5DD7EE34" w14:textId="17A747B9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HIFI</w:t>
      </w:r>
    </w:p>
    <w:p w14:paraId="290FF0EE" w14:textId="53A0EEE2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TV/Videó</w:t>
      </w:r>
    </w:p>
    <w:p w14:paraId="0C7545F2" w14:textId="6A9DEDE8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Könnyűbúvár felszerelés</w:t>
      </w:r>
    </w:p>
    <w:p w14:paraId="3AE91F51" w14:textId="4810E21E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Napozóágy</w:t>
      </w:r>
    </w:p>
    <w:p w14:paraId="0726F50F" w14:textId="030348D5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Szörf</w:t>
      </w:r>
    </w:p>
    <w:p w14:paraId="50260391" w14:textId="655BFE24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Hűtőláda</w:t>
      </w:r>
    </w:p>
    <w:p w14:paraId="1445D217" w14:textId="0D0227B5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Halkereső</w:t>
      </w:r>
    </w:p>
    <w:p w14:paraId="1DC3C0C4" w14:textId="5721DFD0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74C258F5">
        <w:rPr>
          <w:rFonts w:ascii="Calibri" w:eastAsia="Calibri" w:hAnsi="Calibri" w:cs="Calibri"/>
          <w:color w:val="000000" w:themeColor="text1"/>
        </w:rPr>
        <w:t>Motoros szigony</w:t>
      </w:r>
    </w:p>
    <w:p w14:paraId="1E27F97A" w14:textId="0B248F79" w:rsidR="00CB58EF" w:rsidRDefault="4874170D" w:rsidP="74C258F5">
      <w:pPr>
        <w:rPr>
          <w:rFonts w:ascii="Calibri" w:eastAsia="Calibri" w:hAnsi="Calibri" w:cs="Calibri"/>
          <w:color w:val="000000" w:themeColor="text1"/>
        </w:rPr>
      </w:pPr>
      <w:r w:rsidRPr="49ED5D65">
        <w:rPr>
          <w:rFonts w:ascii="Calibri" w:eastAsia="Calibri" w:hAnsi="Calibri" w:cs="Calibri"/>
          <w:color w:val="000000" w:themeColor="text1"/>
        </w:rPr>
        <w:t>Szauna</w:t>
      </w:r>
    </w:p>
    <w:p w14:paraId="3652E176" w14:textId="44B2C77C" w:rsidR="49ED5D65" w:rsidRDefault="49ED5D65">
      <w:r>
        <w:br w:type="page"/>
      </w:r>
    </w:p>
    <w:p w14:paraId="3FFF54B9" w14:textId="5B195034" w:rsidR="00CB58EF" w:rsidRDefault="00CB58EF" w:rsidP="74C258F5">
      <w:pPr>
        <w:rPr>
          <w:rFonts w:ascii="Calibri" w:eastAsia="Calibri" w:hAnsi="Calibri" w:cs="Calibri"/>
          <w:color w:val="000000" w:themeColor="text1"/>
        </w:rPr>
      </w:pPr>
    </w:p>
    <w:p w14:paraId="2CCF8E0C" w14:textId="62F33BC8" w:rsidR="00CB58EF" w:rsidRPr="00E4680B" w:rsidRDefault="00E4680B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t>A címet jelenítsd meg Arial betűtípusú, 22</w:t>
      </w:r>
      <w:r w:rsidR="160F9B2F" w:rsidRPr="73414F63">
        <w:t>-es betű</w:t>
      </w:r>
      <w:r>
        <w:t>méretű, dőlt, szürke kiemeléssel, általad választott szegéllyel, középre igazítva</w:t>
      </w:r>
    </w:p>
    <w:p w14:paraId="19A7EED3" w14:textId="3A712A68" w:rsidR="00CB58EF" w:rsidRPr="00E4680B" w:rsidRDefault="160F9B2F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3414F63">
        <w:t>Útvonal: Félkövér betűstílus</w:t>
      </w:r>
    </w:p>
    <w:p w14:paraId="372D4B46" w14:textId="7B824CC4" w:rsidR="00CB58EF" w:rsidRPr="00E4680B" w:rsidRDefault="160F9B2F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3414F63">
        <w:t>Az Útvonal, elhelyezés és ellátás sorok középre igazítottak, 12-es betűméretűek</w:t>
      </w:r>
    </w:p>
    <w:p w14:paraId="2333D646" w14:textId="1ECEDCFB" w:rsidR="00CB58EF" w:rsidRPr="00E4680B" w:rsidRDefault="160F9B2F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3414F63">
        <w:t>Fontos tudnivalók: Félkövér</w:t>
      </w:r>
    </w:p>
    <w:p w14:paraId="5F735AFE" w14:textId="0BB96A60" w:rsidR="00CB58EF" w:rsidRPr="00E4680B" w:rsidRDefault="160F9B2F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3414F63">
        <w:t>A következő 3 lehetőség egy felsorolás része, ne pont legyen a felsorolásjel!</w:t>
      </w:r>
    </w:p>
    <w:p w14:paraId="527C8A8A" w14:textId="60A6B2CA" w:rsidR="00CB58EF" w:rsidRPr="00E4680B" w:rsidRDefault="00E4680B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t>A hajó adatai: 12</w:t>
      </w:r>
      <w:r w:rsidR="160F9B2F" w:rsidRPr="73414F63">
        <w:t>-es betűméret</w:t>
      </w:r>
    </w:p>
    <w:p w14:paraId="6C438AD5" w14:textId="44380EDB" w:rsidR="00CB58EF" w:rsidRPr="00E4680B" w:rsidRDefault="160F9B2F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3414F63">
        <w:t>A technikai felszerelések: jobbra igazítottak</w:t>
      </w:r>
      <w:r w:rsidR="00E4680B" w:rsidRPr="00E4680B">
        <w:rPr>
          <w:rFonts w:eastAsiaTheme="minorEastAsia"/>
          <w:color w:val="000000" w:themeColor="text1"/>
        </w:rPr>
        <w:t xml:space="preserve">, </w:t>
      </w:r>
      <w:r w:rsidR="00E4680B">
        <w:t>a telefon és</w:t>
      </w:r>
      <w:r w:rsidRPr="73414F63">
        <w:t xml:space="preserve"> a könnyűbúvár </w:t>
      </w:r>
      <w:r w:rsidR="00E4680B">
        <w:t xml:space="preserve">nem fekete vonallal </w:t>
      </w:r>
      <w:r w:rsidRPr="73414F63">
        <w:t>aláhúzott</w:t>
      </w:r>
    </w:p>
    <w:p w14:paraId="16E7FCCB" w14:textId="2EBA9BE3" w:rsidR="00CB58EF" w:rsidRPr="00E4680B" w:rsidRDefault="160F9B2F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3414F63">
        <w:t>Szúrj be egy hajó képet a felsorolás mellé!</w:t>
      </w:r>
    </w:p>
    <w:p w14:paraId="6741B903" w14:textId="7625EAA3" w:rsidR="00CB58EF" w:rsidRPr="00E4680B" w:rsidRDefault="160F9B2F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3414F63">
        <w:t>Az összes margó 2,5 cm, a tájolás fekvő, a papírméret A5</w:t>
      </w:r>
    </w:p>
    <w:p w14:paraId="27A767B4" w14:textId="413D8A33" w:rsidR="00E4680B" w:rsidRPr="00E4680B" w:rsidRDefault="00E4680B" w:rsidP="00E4680B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t>Ír</w:t>
      </w:r>
      <w:bookmarkStart w:id="0" w:name="_GoBack"/>
      <w:bookmarkEnd w:id="0"/>
      <w:r>
        <w:t>d be a neved az élőfejbe és szúrj be oldalszámot is, ahova szeretnél!</w:t>
      </w:r>
    </w:p>
    <w:p w14:paraId="3663EC11" w14:textId="57F43966" w:rsidR="00CB58EF" w:rsidRDefault="00CB58EF" w:rsidP="73414F63"/>
    <w:sectPr w:rsidR="00CB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0D71" w14:textId="77777777" w:rsidR="004A04A9" w:rsidRDefault="004A04A9" w:rsidP="0027454B">
      <w:pPr>
        <w:spacing w:after="0" w:line="240" w:lineRule="auto"/>
      </w:pPr>
      <w:r>
        <w:separator/>
      </w:r>
    </w:p>
  </w:endnote>
  <w:endnote w:type="continuationSeparator" w:id="0">
    <w:p w14:paraId="141FBC7A" w14:textId="77777777" w:rsidR="004A04A9" w:rsidRDefault="004A04A9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8C2D" w14:textId="77777777" w:rsidR="004A04A9" w:rsidRDefault="004A04A9" w:rsidP="0027454B">
      <w:pPr>
        <w:spacing w:after="0" w:line="240" w:lineRule="auto"/>
      </w:pPr>
      <w:r>
        <w:separator/>
      </w:r>
    </w:p>
  </w:footnote>
  <w:footnote w:type="continuationSeparator" w:id="0">
    <w:p w14:paraId="76A87090" w14:textId="77777777" w:rsidR="004A04A9" w:rsidRDefault="004A04A9" w:rsidP="002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271A"/>
    <w:multiLevelType w:val="hybridMultilevel"/>
    <w:tmpl w:val="8BB8BC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D2356"/>
    <w:multiLevelType w:val="hybridMultilevel"/>
    <w:tmpl w:val="EE0CC966"/>
    <w:lvl w:ilvl="0" w:tplc="C5F27A04">
      <w:start w:val="1"/>
      <w:numFmt w:val="decimal"/>
      <w:lvlText w:val="%1."/>
      <w:lvlJc w:val="left"/>
      <w:pPr>
        <w:ind w:left="720" w:hanging="360"/>
      </w:pPr>
    </w:lvl>
    <w:lvl w:ilvl="1" w:tplc="6EFAF3D4">
      <w:start w:val="1"/>
      <w:numFmt w:val="lowerLetter"/>
      <w:lvlText w:val="%2."/>
      <w:lvlJc w:val="left"/>
      <w:pPr>
        <w:ind w:left="1440" w:hanging="360"/>
      </w:pPr>
    </w:lvl>
    <w:lvl w:ilvl="2" w:tplc="AFC00AAC">
      <w:start w:val="1"/>
      <w:numFmt w:val="lowerRoman"/>
      <w:lvlText w:val="%3."/>
      <w:lvlJc w:val="right"/>
      <w:pPr>
        <w:ind w:left="2160" w:hanging="180"/>
      </w:pPr>
    </w:lvl>
    <w:lvl w:ilvl="3" w:tplc="E658500A">
      <w:start w:val="1"/>
      <w:numFmt w:val="decimal"/>
      <w:lvlText w:val="%4."/>
      <w:lvlJc w:val="left"/>
      <w:pPr>
        <w:ind w:left="2880" w:hanging="360"/>
      </w:pPr>
    </w:lvl>
    <w:lvl w:ilvl="4" w:tplc="E49024E0">
      <w:start w:val="1"/>
      <w:numFmt w:val="lowerLetter"/>
      <w:lvlText w:val="%5."/>
      <w:lvlJc w:val="left"/>
      <w:pPr>
        <w:ind w:left="3600" w:hanging="360"/>
      </w:pPr>
    </w:lvl>
    <w:lvl w:ilvl="5" w:tplc="067AF29E">
      <w:start w:val="1"/>
      <w:numFmt w:val="lowerRoman"/>
      <w:lvlText w:val="%6."/>
      <w:lvlJc w:val="right"/>
      <w:pPr>
        <w:ind w:left="4320" w:hanging="180"/>
      </w:pPr>
    </w:lvl>
    <w:lvl w:ilvl="6" w:tplc="4C803EF8">
      <w:start w:val="1"/>
      <w:numFmt w:val="decimal"/>
      <w:lvlText w:val="%7."/>
      <w:lvlJc w:val="left"/>
      <w:pPr>
        <w:ind w:left="5040" w:hanging="360"/>
      </w:pPr>
    </w:lvl>
    <w:lvl w:ilvl="7" w:tplc="214223A0">
      <w:start w:val="1"/>
      <w:numFmt w:val="lowerLetter"/>
      <w:lvlText w:val="%8."/>
      <w:lvlJc w:val="left"/>
      <w:pPr>
        <w:ind w:left="5760" w:hanging="360"/>
      </w:pPr>
    </w:lvl>
    <w:lvl w:ilvl="8" w:tplc="2EA6E4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7454B"/>
    <w:rsid w:val="003512AA"/>
    <w:rsid w:val="004A04A9"/>
    <w:rsid w:val="005E5369"/>
    <w:rsid w:val="00CB58EF"/>
    <w:rsid w:val="00E4680B"/>
    <w:rsid w:val="160F9B2F"/>
    <w:rsid w:val="4874170D"/>
    <w:rsid w:val="49ED5D65"/>
    <w:rsid w:val="5550C844"/>
    <w:rsid w:val="73414F63"/>
    <w:rsid w:val="74C258F5"/>
    <w:rsid w:val="7B339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54B"/>
  </w:style>
  <w:style w:type="paragraph" w:styleId="llb">
    <w:name w:val="footer"/>
    <w:basedOn w:val="Norml"/>
    <w:link w:val="llb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54B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82bb727-2653-470c-89fd-a0c703691b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41C112709A8604ABFD1694ACEE90340" ma:contentTypeVersion="5" ma:contentTypeDescription="Új dokumentum létrehozása." ma:contentTypeScope="" ma:versionID="2669cd8dfb36b45cb5b9ad9dff463524">
  <xsd:schema xmlns:xsd="http://www.w3.org/2001/XMLSchema" xmlns:xs="http://www.w3.org/2001/XMLSchema" xmlns:p="http://schemas.microsoft.com/office/2006/metadata/properties" xmlns:ns2="782bb727-2653-470c-89fd-a0c703691b34" targetNamespace="http://schemas.microsoft.com/office/2006/metadata/properties" ma:root="true" ma:fieldsID="1985fec48256b95d4561f8af8d52943f" ns2:_="">
    <xsd:import namespace="782bb727-2653-470c-89fd-a0c703691b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bb727-2653-470c-89fd-a0c703691b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71B0-4E44-4C4F-B3BE-192539F2CF3C}">
  <ds:schemaRefs>
    <ds:schemaRef ds:uri="http://schemas.microsoft.com/office/2006/metadata/properties"/>
    <ds:schemaRef ds:uri="http://schemas.microsoft.com/office/infopath/2007/PartnerControls"/>
    <ds:schemaRef ds:uri="782bb727-2653-470c-89fd-a0c703691b34"/>
  </ds:schemaRefs>
</ds:datastoreItem>
</file>

<file path=customXml/itemProps2.xml><?xml version="1.0" encoding="utf-8"?>
<ds:datastoreItem xmlns:ds="http://schemas.openxmlformats.org/officeDocument/2006/customXml" ds:itemID="{A13269FA-BDA8-4FD0-939B-9D21E057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BE539-C250-49DB-B520-686C7D73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bb727-2653-470c-89fd-a0c703691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17990-81D5-486C-AF65-B4E75F5A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2019-10-17T21:22:00Z</dcterms:created>
  <dcterms:modified xsi:type="dcterms:W3CDTF">2024-03-12T07:45:00Z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0x010100F41C112709A8604ABFD1694ACEE90340</vt:lpwstr>
  </property>
  <property fmtid="{D5CDD505-2E9C-101B-9397-08002B2CF9AE}" pid="3" name="Order">
    <vt:r8>205100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pySource">
    <vt:lpwstr>https://hunyadisopron-my.sharepoint.com/personal/fentosne_mauczka_aniko_hunyadisopron_hu/Documents/2016-17/6.osztály/Word gyakorlás.docx</vt:lpwstr>
  </property>
  <property fmtid="{D5CDD505-2E9C-101B-9397-08002B2CF9AE}" pid="12" name="TriggerFlowInfo">
    <vt:lpwstr/>
  </property>
</Properties>
</file>